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890"/>
        <w:gridCol w:w="1890"/>
        <w:gridCol w:w="2430"/>
        <w:gridCol w:w="2340"/>
        <w:gridCol w:w="788"/>
      </w:tblGrid>
      <w:tr w:rsidR="001B3EF4" w:rsidRPr="001B3EF4" w:rsidTr="001B3EF4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All Parts of Reading Closely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 xml:space="preserve"> Rubric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Objective:</w:t>
            </w:r>
          </w:p>
        </w:tc>
        <w:tc>
          <w:tcPr>
            <w:tcW w:w="9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Objective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Student Name:</w:t>
            </w:r>
          </w:p>
        </w:tc>
        <w:tc>
          <w:tcPr>
            <w:tcW w:w="9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reading closely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Grade Level:</w:t>
            </w:r>
          </w:p>
        </w:tc>
        <w:tc>
          <w:tcPr>
            <w:tcW w:w="9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 Data Available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Date of Rubric:</w:t>
            </w:r>
          </w:p>
        </w:tc>
        <w:tc>
          <w:tcPr>
            <w:tcW w:w="9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September 4, 2014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Class:</w:t>
            </w:r>
          </w:p>
        </w:tc>
        <w:tc>
          <w:tcPr>
            <w:tcW w:w="93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 Data Available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EF4" w:rsidRPr="001B3EF4" w:rsidRDefault="001B3EF4" w:rsidP="001B3EF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</w:t>
            </w: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br/>
              <w:t>Beginning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</w:t>
            </w: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br/>
              <w:t>Developing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3</w:t>
            </w: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br/>
              <w:t>Accomplished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4</w:t>
            </w: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br/>
              <w:t>Exemplary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Score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Questioning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can't anticipate questions that may be asked and </w:t>
            </w:r>
            <w:proofErr w:type="spell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can not</w:t>
            </w:r>
            <w:proofErr w:type="spell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develop questions of their own.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can think of one or maybe two questions that could be on a test about the content of the article. Student can describe what they know but not what they don't know about more information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The student can develop broad questions that can be answered with the information contained. They can think of something they want to know more about but not necessarily a question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reads the material and knows it enough to be able to develop pertinent questions that can be responded to with the information </w:t>
            </w:r>
            <w:proofErr w:type="gram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contained .</w:t>
            </w:r>
            <w:proofErr w:type="gram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The student also develops questions that they have for seeking more information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Tracking evidence or information as you read with visual clues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</w:t>
            </w:r>
            <w:proofErr w:type="spell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can not</w:t>
            </w:r>
            <w:proofErr w:type="spell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consistently track evidence in the reading that is connected and therefore is unable to use the tracked evidence to refer to.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can track one source of evidence at a time in the reading using notation marks. Student refers to the evidence when prompted.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tracks evidence using a system of notating for one or two questions or </w:t>
            </w:r>
            <w:proofErr w:type="spell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analyzations</w:t>
            </w:r>
            <w:proofErr w:type="spell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at one time. Student refers to the notated evidence when responding.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uses a system of notating in the reading that tracks evidence for multiple questions or </w:t>
            </w:r>
            <w:proofErr w:type="spell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analyzations</w:t>
            </w:r>
            <w:proofErr w:type="spell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at one time. Students use those tracked pieces of evidence consistently in their responses. 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Reaching conclusions and inferences based on the evidence tracked and material read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can </w:t>
            </w:r>
            <w:proofErr w:type="spell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on</w:t>
            </w:r>
            <w:proofErr w:type="gram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,y</w:t>
            </w:r>
            <w:proofErr w:type="spellEnd"/>
            <w:proofErr w:type="gram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draw basic information from the test that is explicitly stated. The student can only repeat the stated conclusions.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can draw some inferences or some conclusions from the author. Each can be put into a statement of conclusion that may not be combined.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can draw inferences and explicit information about the author and the reading and can combine some of that to reach a statement of conclusions.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uses a system of notating in the reading that tracks evidence for multiple questions or </w:t>
            </w:r>
            <w:proofErr w:type="spell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analyzations</w:t>
            </w:r>
            <w:proofErr w:type="spell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at one time. Students use those tracked pieces of evidence consistently in their responses. 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Seeking additional information to </w:t>
            </w:r>
            <w:proofErr w:type="spellStart"/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cooberate</w:t>
            </w:r>
            <w:proofErr w:type="spellEnd"/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, compare, contrast and add to the knowledge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can't identify the missing information and </w:t>
            </w:r>
            <w:proofErr w:type="spell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can not</w:t>
            </w:r>
            <w:proofErr w:type="spell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find it on their own.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may be able to identify the missing information but is unable to find it without direction.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can identify what other information is needed and seeks out that information in one or two formats to synthesize with.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Student identifies missing information needed to create a </w:t>
            </w:r>
            <w:proofErr w:type="gram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more clear</w:t>
            </w:r>
            <w:proofErr w:type="gram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picture of the information contained in the reading. The student seeks out and uses media, pictures, experiences and written words to synthesize. 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  <w:tr w:rsidR="001B3EF4" w:rsidRPr="001B3EF4" w:rsidTr="001B3EF4">
        <w:trPr>
          <w:tblCellSpacing w:w="0" w:type="dxa"/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Reflecting on knowledge from multiple sources, personal </w:t>
            </w:r>
            <w:r w:rsidRPr="001B3EF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 xml:space="preserve">experience to come to new ideas or "next step" in a given set of learning.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 xml:space="preserve">Student </w:t>
            </w:r>
            <w:proofErr w:type="spell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can not</w:t>
            </w:r>
            <w:proofErr w:type="spell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synthesize information from other sources without clear </w:t>
            </w: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 xml:space="preserve">direction on the connection and </w:t>
            </w:r>
            <w:proofErr w:type="spellStart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can not</w:t>
            </w:r>
            <w:proofErr w:type="spellEnd"/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make it clear to others.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 xml:space="preserve">Student uses one source of information to add to the original reading and struggles to </w:t>
            </w: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 xml:space="preserve">make the connections clear to the reader.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 xml:space="preserve">Student uses one or two sources of information to combine with the original reading and creates a </w:t>
            </w: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 xml:space="preserve">clear picture of how they relate to each other. 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 xml:space="preserve">Student uses the multiple sources of information to create a clear picture that synthesizes multiple sources of information. 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EF4" w:rsidRPr="001B3EF4" w:rsidRDefault="001B3EF4" w:rsidP="001B3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1B3EF4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</w:t>
            </w:r>
          </w:p>
        </w:tc>
      </w:tr>
    </w:tbl>
    <w:p w:rsidR="00A96391" w:rsidRDefault="00A96391"/>
    <w:sectPr w:rsidR="00A9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F4"/>
    <w:rsid w:val="001B3EF4"/>
    <w:rsid w:val="00A9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7DF96-F439-44A1-8492-CDECC83A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A. Bray</dc:creator>
  <cp:keywords/>
  <dc:description/>
  <cp:lastModifiedBy>Jeannette A. Bray</cp:lastModifiedBy>
  <cp:revision>1</cp:revision>
  <dcterms:created xsi:type="dcterms:W3CDTF">2014-09-08T19:23:00Z</dcterms:created>
  <dcterms:modified xsi:type="dcterms:W3CDTF">2014-09-08T19:25:00Z</dcterms:modified>
</cp:coreProperties>
</file>